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2"/>
          <w:szCs w:val="22"/>
        </w:rPr>
        <w:t>T</w:t>
      </w:r>
      <w:r>
        <w:rPr>
          <w:b/>
          <w:sz w:val="20"/>
          <w:szCs w:val="20"/>
        </w:rPr>
        <w:t>ermin-12.12.14-JobCenter</w:t>
      </w:r>
    </w:p>
    <w:p>
      <w:pPr>
        <w:pStyle w:val="style0"/>
      </w:pPr>
      <w:r>
        <w:rPr>
          <w:sz w:val="20"/>
          <w:szCs w:val="20"/>
        </w:rPr>
        <w:t>&gt;WiedereingliederungsVereinbarung</w:t>
      </w:r>
      <w:r>
        <w:rPr>
          <w:b/>
          <w:bCs/>
          <w:sz w:val="20"/>
          <w:szCs w:val="20"/>
        </w:rPr>
        <w:t>&gt; Vorstellung medizinischer Dienst</w:t>
      </w:r>
    </w:p>
    <w:p>
      <w:pPr>
        <w:pStyle w:val="style0"/>
      </w:pPr>
      <w:r>
        <w:rPr>
          <w:sz w:val="20"/>
          <w:szCs w:val="20"/>
        </w:rPr>
        <w:t>um festzustellen welche Tätigkeiten überhaupt in Frage kommen.</w:t>
      </w:r>
    </w:p>
    <w:p>
      <w:pPr>
        <w:pStyle w:val="style0"/>
        <w:jc w:val="right"/>
      </w:pPr>
      <w:r>
        <w:rPr>
          <w:b/>
          <w:sz w:val="20"/>
          <w:szCs w:val="20"/>
          <w:u w:val="single"/>
        </w:rPr>
        <w:t>&gt;&gt; &lt;Medizinischen Fragebogen erhalten von Herrn Obsten.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2"/>
          <w:szCs w:val="22"/>
          <w:u w:val="single"/>
        </w:rPr>
        <w:t>Blessuren mit Auswirkungen auf die Gegenwart: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>Schulter rechts fehlt/ fehlte Knorpel(ca. 2009)&gt;</w:t>
      </w:r>
    </w:p>
    <w:p>
      <w:pPr>
        <w:pStyle w:val="style0"/>
      </w:pPr>
      <w:r>
        <w:rPr>
          <w:b/>
          <w:sz w:val="22"/>
          <w:szCs w:val="22"/>
        </w:rPr>
        <w:t xml:space="preserve">Überlastung </w:t>
      </w:r>
      <w:r>
        <w:rPr>
          <w:b/>
          <w:sz w:val="22"/>
          <w:szCs w:val="22"/>
        </w:rPr>
        <w:t>diverse</w:t>
      </w:r>
      <w:r>
        <w:rPr>
          <w:b/>
          <w:sz w:val="22"/>
          <w:szCs w:val="22"/>
        </w:rPr>
        <w:t xml:space="preserve"> &gt; </w:t>
      </w:r>
      <w:r>
        <w:rPr>
          <w:sz w:val="22"/>
          <w:szCs w:val="22"/>
        </w:rPr>
        <w:t xml:space="preserve"> bessert sich stetig;  Osteopathie &amp; Beratung &gt;</w:t>
      </w:r>
    </w:p>
    <w:p>
      <w:pPr>
        <w:pStyle w:val="style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Dr.Stefan Greven, Im Löwental 64, Essen  Werden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>BandscheibenVorfall Lendenwirbelsäule (L5/S1)(ca.2001)&gt;</w:t>
      </w:r>
    </w:p>
    <w:p>
      <w:pPr>
        <w:pStyle w:val="style0"/>
      </w:pPr>
      <w:r>
        <w:rPr>
          <w:b/>
          <w:sz w:val="22"/>
          <w:szCs w:val="22"/>
        </w:rPr>
        <w:t>Überlastung durch AspahltJoggen/JugendSport/</w:t>
      </w:r>
      <w:r>
        <w:rPr>
          <w:b/>
          <w:sz w:val="22"/>
          <w:szCs w:val="22"/>
        </w:rPr>
        <w:t>FriseurLehre</w:t>
      </w:r>
    </w:p>
    <w:p>
      <w:pPr>
        <w:pStyle w:val="style0"/>
      </w:pPr>
      <w:r>
        <w:rPr>
          <w:b/>
          <w:sz w:val="22"/>
          <w:szCs w:val="22"/>
        </w:rPr>
        <w:t>1Woche Stationär dann 50 Einheiten OlympiaZentrum, dann Yoga</w:t>
      </w:r>
    </w:p>
    <w:p>
      <w:pPr>
        <w:pStyle w:val="style0"/>
      </w:pPr>
      <w:r>
        <w:rPr>
          <w:sz w:val="22"/>
          <w:szCs w:val="22"/>
        </w:rPr>
        <w:t>Dr.Claudio Schleghtendal, kath.Krankenhaus, Essen Werden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2"/>
          <w:szCs w:val="22"/>
        </w:rPr>
        <w:t>SchwermetallBelastung/Quecksilbe</w:t>
      </w:r>
      <w:r>
        <w:rPr>
          <w:sz w:val="22"/>
          <w:szCs w:val="22"/>
        </w:rPr>
        <w:t>r(-durch AmalgamFüllungen)</w:t>
      </w:r>
    </w:p>
    <w:p>
      <w:pPr>
        <w:pStyle w:val="style0"/>
      </w:pPr>
      <w:r>
        <w:rPr>
          <w:b/>
          <w:bCs/>
          <w:sz w:val="22"/>
          <w:szCs w:val="22"/>
        </w:rPr>
        <w:t xml:space="preserve">(ca.2002)    </w:t>
      </w:r>
      <w:r>
        <w:rPr>
          <w:sz w:val="22"/>
          <w:szCs w:val="22"/>
        </w:rPr>
        <w:t>=  Chemie-/Farbstoff-&amp;StrahlungsSensibilität(-div./ MCS)</w:t>
      </w:r>
    </w:p>
    <w:p>
      <w:pPr>
        <w:pStyle w:val="style0"/>
      </w:pPr>
      <w:r>
        <w:rPr>
          <w:sz w:val="22"/>
          <w:szCs w:val="22"/>
        </w:rPr>
        <w:t>Dr.Stefan Greven, Im Löwental 64, Essen Werden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 xml:space="preserve">Motorradunfall (ca. 2003) Daumen rechts gebrochen, </w:t>
      </w:r>
    </w:p>
    <w:p>
      <w:pPr>
        <w:pStyle w:val="style0"/>
      </w:pPr>
      <w:r>
        <w:rPr>
          <w:b/>
          <w:sz w:val="22"/>
          <w:szCs w:val="22"/>
        </w:rPr>
        <w:t>Halswirbelsäule und Rippen gestaucht</w:t>
      </w:r>
    </w:p>
    <w:p>
      <w:pPr>
        <w:pStyle w:val="style0"/>
      </w:pPr>
      <w:r>
        <w:rPr>
          <w:sz w:val="22"/>
          <w:szCs w:val="22"/>
        </w:rPr>
        <w:t>Dr. Claudio Schleghtendal, kath.Krankenhaus, Essen Werden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>Autounfall (ca.2004) Brustwirbelsäule/ Halswirbelsäule beschädigt</w:t>
      </w:r>
    </w:p>
    <w:p>
      <w:pPr>
        <w:pStyle w:val="style0"/>
        <w:pBdr>
          <w:top w:val="none"/>
          <w:left w:val="none"/>
          <w:bottom w:color="000001" w:space="0" w:sz="2" w:val="single"/>
          <w:insideH w:color="000001" w:space="0" w:sz="2" w:val="single"/>
          <w:right w:val="none"/>
          <w:insideV w:val="none"/>
        </w:pBdr>
      </w:pPr>
      <w:r>
        <w:rPr>
          <w:sz w:val="22"/>
          <w:szCs w:val="22"/>
        </w:rPr>
        <w:t>Dr.Stefan Greven, Im Löwental 64, Essen Werden</w:t>
      </w:r>
    </w:p>
    <w:p>
      <w:pPr>
        <w:pStyle w:val="style0"/>
        <w:pBdr>
          <w:top w:val="none"/>
          <w:left w:val="none"/>
          <w:bottom w:color="000001" w:space="0" w:sz="2" w:val="single"/>
          <w:insideH w:color="000001" w:space="0" w:sz="2" w:val="singl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color="000001" w:space="0" w:sz="2" w:val="single"/>
          <w:insideH w:color="000001" w:space="0" w:sz="2" w:val="single"/>
          <w:right w:val="none"/>
          <w:insideV w:val="none"/>
        </w:pBdr>
      </w:pPr>
      <w:r>
        <w:rPr>
          <w:b/>
          <w:bCs/>
          <w:sz w:val="22"/>
          <w:szCs w:val="22"/>
        </w:rPr>
        <w:t>LeistenBeuge links stark/rechts weniger Schmerzen bei Belastung</w:t>
      </w:r>
    </w:p>
    <w:p>
      <w:pPr>
        <w:pStyle w:val="style0"/>
        <w:pBdr>
          <w:top w:val="none"/>
          <w:left w:val="none"/>
          <w:bottom w:color="000001" w:space="0" w:sz="2" w:val="single"/>
          <w:insideH w:color="000001" w:space="0" w:sz="2" w:val="single"/>
          <w:right w:val="none"/>
          <w:insideV w:val="none"/>
        </w:pBdr>
      </w:pPr>
      <w:r>
        <w:rPr>
          <w:b/>
          <w:bCs/>
          <w:sz w:val="22"/>
          <w:szCs w:val="22"/>
        </w:rPr>
        <w:t xml:space="preserve">Überlastung BowlingSport, </w:t>
      </w:r>
      <w:r>
        <w:rPr>
          <w:b/>
          <w:bCs/>
          <w:sz w:val="22"/>
          <w:szCs w:val="22"/>
        </w:rPr>
        <w:t>ProShop</w:t>
      </w:r>
      <w:r>
        <w:rPr>
          <w:b/>
          <w:bCs/>
          <w:sz w:val="22"/>
          <w:szCs w:val="22"/>
        </w:rPr>
        <w:t xml:space="preserve"> &amp; Autofahren </w:t>
      </w:r>
      <w:r>
        <w:rPr>
          <w:b/>
          <w:bCs/>
          <w:sz w:val="22"/>
          <w:szCs w:val="22"/>
        </w:rPr>
        <w:t>50.000km p.A.</w:t>
      </w:r>
    </w:p>
    <w:p>
      <w:pPr>
        <w:pStyle w:val="style0"/>
        <w:pBdr>
          <w:top w:val="none"/>
          <w:left w:val="none"/>
          <w:bottom w:color="000001" w:space="0" w:sz="2" w:val="single"/>
          <w:insideH w:color="000001" w:space="0" w:sz="2" w:val="single"/>
          <w:right w:val="none"/>
          <w:insideV w:val="none"/>
        </w:pBdr>
      </w:pPr>
      <w:r>
        <w:rPr>
          <w:b w:val="false"/>
          <w:bCs w:val="false"/>
          <w:sz w:val="22"/>
          <w:szCs w:val="22"/>
        </w:rPr>
        <w:t>Dr. Jörg Lauprecht, Hauptstrasse 28, 45219 Essen-Kettwig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  <w:sz w:val="22"/>
          <w:szCs w:val="22"/>
          <w:u w:val="single"/>
        </w:rPr>
        <w:t>Chemikalien, Chemiereiniger, Klimaanlagen</w:t>
      </w:r>
      <w:r>
        <w:rPr>
          <w:i/>
          <w:sz w:val="22"/>
          <w:szCs w:val="22"/>
          <w:u w:val="single"/>
        </w:rPr>
        <w:t>(z.T.) werden nicht vertragen.</w:t>
      </w:r>
    </w:p>
    <w:p>
      <w:pPr>
        <w:pStyle w:val="style0"/>
      </w:pPr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Bis hin zum allergischen Schock. </w:t>
      </w:r>
      <w:r>
        <w:rPr>
          <w:b/>
          <w:bCs/>
          <w:i/>
          <w:sz w:val="22"/>
          <w:szCs w:val="22"/>
          <w:u w:val="single"/>
        </w:rPr>
        <w:t xml:space="preserve">Strahlungen (div.) /E-Smog </w:t>
      </w:r>
      <w:r>
        <w:rPr>
          <w:b/>
          <w:bCs/>
          <w:i/>
          <w:sz w:val="22"/>
          <w:szCs w:val="22"/>
          <w:u w:val="single"/>
        </w:rPr>
        <w:t xml:space="preserve">können </w:t>
      </w:r>
      <w:r>
        <w:rPr>
          <w:i/>
          <w:sz w:val="22"/>
          <w:szCs w:val="22"/>
          <w:u w:val="single"/>
        </w:rPr>
        <w:t xml:space="preserve"> </w:t>
      </w:r>
    </w:p>
    <w:p>
      <w:pPr>
        <w:pStyle w:val="style0"/>
      </w:pPr>
      <w:r>
        <w:rPr>
          <w:i/>
          <w:sz w:val="22"/>
          <w:szCs w:val="22"/>
          <w:u w:val="single"/>
        </w:rPr>
        <w:t xml:space="preserve">Migräne, Plumeranz und Übelkeit </w:t>
      </w:r>
      <w:r>
        <w:rPr>
          <w:i/>
          <w:sz w:val="22"/>
          <w:szCs w:val="22"/>
          <w:u w:val="single"/>
        </w:rPr>
        <w:t>verursachen.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Permanent sitzende Tätigkeiten, schweres heben</w:t>
      </w:r>
      <w:r>
        <w:rPr>
          <w:i/>
          <w:sz w:val="22"/>
          <w:szCs w:val="22"/>
          <w:u w:val="single"/>
        </w:rPr>
        <w:t xml:space="preserve"> sind nicht täglich möglich aufgrund der WirbelsäulenProbleme und der defekten Schulter.</w:t>
      </w:r>
    </w:p>
    <w:p>
      <w:pPr>
        <w:pStyle w:val="style0"/>
      </w:pPr>
      <w:r>
        <w:rPr>
          <w:i/>
          <w:sz w:val="22"/>
          <w:szCs w:val="22"/>
          <w:u w:val="single"/>
        </w:rPr>
        <w:t>Schmerzmittel nehme ich nur im allerhöchsten Notfall ein.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>Aktuell</w:t>
      </w:r>
    </w:p>
    <w:p>
      <w:pPr>
        <w:pStyle w:val="style0"/>
      </w:pPr>
      <w:r>
        <w:rPr>
          <w:sz w:val="22"/>
          <w:szCs w:val="22"/>
        </w:rPr>
        <w:t>Wird nach der Anweisung der Praxis Dr. Greven</w:t>
      </w:r>
    </w:p>
    <w:p>
      <w:pPr>
        <w:pStyle w:val="style0"/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durch Bewegung und ChemikalienVermeidung,</w:t>
      </w:r>
    </w:p>
    <w:p>
      <w:pPr>
        <w:pStyle w:val="style0"/>
      </w:pPr>
      <w:r>
        <w:rPr>
          <w:sz w:val="22"/>
          <w:szCs w:val="22"/>
        </w:rPr>
        <w:t>DeuserBand, Kurzhanteln,</w:t>
      </w:r>
      <w:r>
        <w:rPr>
          <w:b/>
          <w:bCs/>
          <w:sz w:val="22"/>
          <w:szCs w:val="22"/>
        </w:rPr>
        <w:t xml:space="preserve"> SoleBaden,</w:t>
      </w:r>
      <w:r>
        <w:rPr>
          <w:sz w:val="22"/>
          <w:szCs w:val="22"/>
        </w:rPr>
        <w:t xml:space="preserve"> Schwimmen, Yoga,</w:t>
      </w:r>
      <w:r>
        <w:rPr>
          <w:b/>
          <w:bCs/>
          <w:sz w:val="22"/>
          <w:szCs w:val="22"/>
        </w:rPr>
        <w:t xml:space="preserve"> Walken, </w:t>
      </w:r>
      <w:r>
        <w:rPr>
          <w:b w:val="false"/>
          <w:bCs w:val="false"/>
          <w:sz w:val="22"/>
          <w:szCs w:val="22"/>
        </w:rPr>
        <w:t>Neways</w:t>
      </w:r>
    </w:p>
    <w:p>
      <w:pPr>
        <w:pStyle w:val="style0"/>
      </w:pPr>
      <w:r>
        <w:rPr>
          <w:b/>
          <w:bCs/>
          <w:sz w:val="22"/>
          <w:szCs w:val="22"/>
        </w:rPr>
        <w:t xml:space="preserve">(NEM)  </w:t>
      </w:r>
      <w:r>
        <w:rPr>
          <w:sz w:val="22"/>
          <w:szCs w:val="22"/>
        </w:rPr>
        <w:t xml:space="preserve">der </w:t>
      </w:r>
      <w:r>
        <w:rPr>
          <w:b/>
          <w:bCs/>
          <w:sz w:val="22"/>
          <w:szCs w:val="22"/>
        </w:rPr>
        <w:t xml:space="preserve">Zustand der Schulter und des Immunsystems </w:t>
      </w:r>
      <w:r>
        <w:rPr>
          <w:sz w:val="22"/>
          <w:szCs w:val="22"/>
        </w:rPr>
        <w:t>kontinuierlich</w:t>
      </w:r>
    </w:p>
    <w:p>
      <w:pPr>
        <w:pStyle w:val="style0"/>
      </w:pPr>
      <w:r>
        <w:rPr>
          <w:sz w:val="22"/>
          <w:szCs w:val="22"/>
        </w:rPr>
        <w:t>verbessert sodass im Alltag nur noch selten nennenswerte  Beschwerden da sind.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2"/>
          <w:szCs w:val="22"/>
        </w:rPr>
        <w:t>Die Belastbarkeit,</w:t>
      </w:r>
    </w:p>
    <w:p>
      <w:pPr>
        <w:pStyle w:val="style0"/>
      </w:pPr>
      <w:r>
        <w:rPr>
          <w:b/>
          <w:sz w:val="22"/>
          <w:szCs w:val="22"/>
        </w:rPr>
        <w:t>die ich benötigen würde um z.B.</w:t>
      </w:r>
    </w:p>
    <w:p>
      <w:pPr>
        <w:pStyle w:val="style0"/>
      </w:pPr>
      <w:r>
        <w:rPr>
          <w:b/>
          <w:sz w:val="22"/>
          <w:szCs w:val="22"/>
        </w:rPr>
        <w:t xml:space="preserve">einen Bowling ProShop zu führen oder als BerufsKraftFahrer, und sei es </w:t>
      </w:r>
    </w:p>
    <w:p>
      <w:pPr>
        <w:pStyle w:val="style0"/>
      </w:pPr>
      <w:r>
        <w:rPr>
          <w:b/>
          <w:sz w:val="22"/>
          <w:szCs w:val="22"/>
        </w:rPr>
        <w:t xml:space="preserve">auch nur Halbtags, tätig zu sein ist </w:t>
      </w:r>
      <w:r>
        <w:rPr>
          <w:b/>
          <w:sz w:val="22"/>
          <w:szCs w:val="22"/>
        </w:rPr>
        <w:t xml:space="preserve">längst </w:t>
      </w:r>
      <w:r>
        <w:rPr>
          <w:b/>
          <w:sz w:val="22"/>
          <w:szCs w:val="22"/>
        </w:rPr>
        <w:t xml:space="preserve">noch nicht wieder hergestellt. </w:t>
      </w:r>
    </w:p>
    <w:p>
      <w:pPr>
        <w:pStyle w:val="style0"/>
      </w:pPr>
      <w:r>
        <w:rPr>
          <w:b/>
          <w:sz w:val="22"/>
          <w:szCs w:val="22"/>
        </w:rPr>
        <w:t xml:space="preserve">  </w:t>
      </w:r>
    </w:p>
    <w:p>
      <w:pPr>
        <w:pStyle w:val="style0"/>
      </w:pPr>
      <w:r>
        <w:rPr>
          <w:b/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>02</w:t>
      </w:r>
      <w:r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>01.</w:t>
      </w:r>
      <w:r>
        <w:rPr>
          <w:b/>
          <w:bCs/>
          <w:i/>
          <w:sz w:val="22"/>
          <w:szCs w:val="22"/>
        </w:rPr>
        <w:t>201</w:t>
      </w:r>
      <w:r>
        <w:rPr>
          <w:b/>
          <w:bCs/>
          <w:i/>
          <w:sz w:val="22"/>
          <w:szCs w:val="22"/>
        </w:rPr>
        <w:t>5</w:t>
      </w:r>
      <w:r>
        <w:rPr>
          <w:b/>
          <w:bCs/>
          <w:i/>
          <w:sz w:val="22"/>
          <w:szCs w:val="22"/>
        </w:rPr>
        <w:t xml:space="preserve">               R-Kerle                                   S.1v.1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FreeSan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Arial" w:hAnsi="Arial"/>
      <w:color w:val="00000A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Arial" w:cs="Arial" w:eastAsia="Arial" w:hAnsi="Arial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/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LibreOffice/4.0.1.2$Linux_x86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2014-12-12T16:26:00.00Z</dcterms:created>
  <dc:creator>Client</dc:creator>
  <cp:lastModifiedBy>Client</cp:lastModifiedBy>
  <cp:lastPrinted>2015-01-02T16:23:14.00Z</cp:lastPrinted>
  <dcterms:modified xsi:type="dcterms:W3CDTF">2014-12-12T16:48:00.00Z</dcterms:modified>
  <cp:revision>3</cp:revision>
</cp:coreProperties>
</file>